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黑体"/>
          <w:sz w:val="24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省级先进班集体评审表</w:t>
      </w:r>
    </w:p>
    <w:bookmarkEnd w:id="0"/>
    <w:p>
      <w:pPr>
        <w:ind w:right="-512" w:rightChars="-244"/>
        <w:rPr>
          <w:rFonts w:hint="eastAsia"/>
          <w:sz w:val="24"/>
        </w:rPr>
      </w:pPr>
      <w:r>
        <w:rPr>
          <w:rFonts w:hint="eastAsia"/>
          <w:sz w:val="24"/>
        </w:rPr>
        <w:t>单位：                                                       年   月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720"/>
        <w:gridCol w:w="3960"/>
        <w:gridCol w:w="215"/>
        <w:gridCol w:w="1570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班级名称</w:t>
            </w:r>
          </w:p>
        </w:tc>
        <w:tc>
          <w:tcPr>
            <w:tcW w:w="41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所在市、县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校年级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5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所在学校在校生总数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85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所在学校类别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4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6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tabs>
                <w:tab w:val="left" w:pos="5082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3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2" w:hRule="atLeast"/>
          <w:jc w:val="center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625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盖    章</w:t>
            </w:r>
          </w:p>
          <w:p>
            <w:pPr>
              <w:jc w:val="center"/>
              <w:rPr>
                <w:rFonts w:hint="eastAsia"/>
                <w:sz w:val="24"/>
              </w:rPr>
            </w:pPr>
          </w:p>
          <w:p>
            <w:pPr>
              <w:tabs>
                <w:tab w:val="left" w:pos="509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-334" w:rightChars="-15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注：“学校类别”指小学、初中、高中、职业学校、高校等；高校填表时，县区教育局、市教育局意见可以不填；小学、初中、高中、职业学校填表时，院系意见可以不填。</w:t>
      </w:r>
    </w:p>
    <w:p>
      <w:pPr>
        <w:ind w:right="-334" w:rightChars="-159"/>
        <w:rPr>
          <w:rFonts w:hint="eastAsia" w:ascii="宋体" w:hAnsi="宋体"/>
          <w:sz w:val="24"/>
        </w:rPr>
      </w:pPr>
    </w:p>
    <w:p>
      <w:pPr>
        <w:ind w:right="-334" w:rightChars="-159"/>
        <w:rPr>
          <w:rFonts w:hint="eastAsia" w:ascii="宋体" w:hAnsi="宋体"/>
          <w:sz w:val="24"/>
        </w:rPr>
      </w:pPr>
    </w:p>
    <w:p>
      <w:pPr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附件3</w:t>
      </w:r>
    </w:p>
    <w:p>
      <w:pPr>
        <w:ind w:right="-334" w:rightChars="-159"/>
        <w:rPr>
          <w:rFonts w:hint="eastAsia" w:ascii="宋体" w:hAnsi="宋体"/>
          <w:sz w:val="24"/>
          <w:lang w:val="en-US" w:eastAsia="zh-CN"/>
        </w:rPr>
      </w:pPr>
    </w:p>
    <w:tbl>
      <w:tblPr>
        <w:tblStyle w:val="5"/>
        <w:tblW w:w="9075" w:type="dxa"/>
        <w:tblInd w:w="-414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  <w:gridCol w:w="4511"/>
        <w:gridCol w:w="161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9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石家庄城市经济职业学院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省级优秀学生干部评分量化表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1" w:hRule="atLeast"/>
        </w:trPr>
        <w:tc>
          <w:tcPr>
            <w:tcW w:w="90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系：           专业：          姓名：             学号：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学习成绩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学习成绩排名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第一名  70分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第二名  65分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第三名  60分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实习实践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按要求参加各种实习实践活动，表现突出并受到表彰（国家级10分，省级8分，市级6分，校级4分，其他情况3分）。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注：每次都参加学院实习，视为国家级10分。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综合素质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1.志愿服务。志愿服务按所在组织级别分档给分：省级5分，市级2.5分，校级2.5分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2.获奖情况。获省级奖项4分，市级奖项3分，校级奖项2分，其他1分。一年中受表彰多次的以最高奖励计分，重复的不累计加分。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3.政治面貌。中共党员3分，预备党员2分，共青团员1分。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创新能力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根据：1.实习与实践成果。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2.学习与竞赛成果。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3.特长与技能证书。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4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总分为以上四项得分总和，并按分数由高到低排序，择优推荐。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总得分：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6202045</wp:posOffset>
              </wp:positionH>
              <wp:positionV relativeFrom="page">
                <wp:posOffset>9911715</wp:posOffset>
              </wp:positionV>
              <wp:extent cx="470535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0" w:lineRule="exact"/>
                            <w:ind w:left="20" w:right="0" w:firstLine="0"/>
                            <w:jc w:val="left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8.35pt;margin-top:780.45pt;height:16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KhVvoNoAAAAO&#10;AQAADwAAAGRycy9kb3ducmV2LnhtbE2PzU7DMBCE70i8g7VI3KjdSk1xiFMhBCckRBoOHJ14m1iN&#10;1yF2f3h7nBM97syn2Zlie3EDO+EUrCcFy4UAhtR6Y6lT8FW/PTwCC1GT0YMnVPCLAbbl7U2hc+PP&#10;VOFpFzuWQijkWkEf45hzHtoenQ4LPyIlb+8np2M6p46bSZ9TuBv4SoiMO20pfej1iC89tofd0Sl4&#10;/qbq1f58NJ/VvrJ1LQW9Zwel7u+W4glYxEv8h2Gun6pDmTo1/kgmsEGB3GSbhCZjnQkJbEbEWqQ5&#10;zazJlQReFvx6RvkHUEsDBBQAAAAIAIdO4kAlGiejugEAAHEDAAAOAAAAZHJzL2Uyb0RvYy54bWyt&#10;U0tu2zAQ3RfIHQjua8pO0xaC5QCFkaBA0BZIegCaIi0C/IFDW/IF0ht01U33PZfP0SElO226yaIb&#10;ajQzevPeG2p5PVhD9jKC9q6h81lFiXTCt9ptG/r14eb1e0ogcddy451s6EECvV5dvFr2oZYL33nT&#10;ykgQxEHdh4Z2KYWaMRCdtBxmPkiHReWj5Qlf45a1kfeIbg1bVNVb1vvYhuiFBMDseizSCTG+BNAr&#10;pYVce7Gz0qURNUrDE0qCTgegq8JWKSnSZ6VAJmIaikpTOXEIxpt8stWS19vIQ6fFRIG/hMIzTZZr&#10;h0PPUGueONlF/Q+U1SJ68CrNhLdsFFIcQRXz6pk39x0PsmhBqyGcTYf/Bys+7b9Eolu8CZQ4bnHh&#10;x+/fjj9+HX8+knm2pw9QY9d9wL40fPBDbp3ygMmselDR5ifqIVhHcw9nc+WQiMDkm3fV1eUVJQJL&#10;i+oSr0JGYU8fhwjpVnpLctDQiLsrlvL9HaSx9dSSZzl/o43BPK+N+yuBmDnDMvORYY7SsBkm2hvf&#10;HlCN+ejQyXwrTkE8BZtTsAtRbzukUzQXSNxE4T3dmrzqP9/L4Kc/Zf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KhVvoNoAAAAOAQAADwAAAAAAAAABACAAAAAiAAAAZHJzL2Rvd25yZXYueG1sUEsB&#10;AhQAFAAAAAgAh07iQCUaJ6O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0" w:lineRule="exact"/>
                      <w:ind w:left="20" w:right="0" w:firstLine="0"/>
                      <w:jc w:val="left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83CB6"/>
    <w:rsid w:val="016E1684"/>
    <w:rsid w:val="01AA622A"/>
    <w:rsid w:val="05F72DA2"/>
    <w:rsid w:val="084B1ACE"/>
    <w:rsid w:val="0B5529A0"/>
    <w:rsid w:val="0CE605A6"/>
    <w:rsid w:val="128725D9"/>
    <w:rsid w:val="12B12583"/>
    <w:rsid w:val="137F1ED5"/>
    <w:rsid w:val="14F063D9"/>
    <w:rsid w:val="19EB485E"/>
    <w:rsid w:val="1B717EBF"/>
    <w:rsid w:val="1BF8649E"/>
    <w:rsid w:val="1ECE593D"/>
    <w:rsid w:val="1F5942A8"/>
    <w:rsid w:val="23321DB6"/>
    <w:rsid w:val="25F72DE7"/>
    <w:rsid w:val="275A04F4"/>
    <w:rsid w:val="2AC31D37"/>
    <w:rsid w:val="2CE92FDE"/>
    <w:rsid w:val="2D4611C4"/>
    <w:rsid w:val="300E26BE"/>
    <w:rsid w:val="33DF11AF"/>
    <w:rsid w:val="340729D4"/>
    <w:rsid w:val="3586477B"/>
    <w:rsid w:val="35E950F4"/>
    <w:rsid w:val="39184517"/>
    <w:rsid w:val="3B907A96"/>
    <w:rsid w:val="3D0511B4"/>
    <w:rsid w:val="3E015D0F"/>
    <w:rsid w:val="46546608"/>
    <w:rsid w:val="4C65616C"/>
    <w:rsid w:val="4CF3277B"/>
    <w:rsid w:val="4CF4443F"/>
    <w:rsid w:val="4D4E1854"/>
    <w:rsid w:val="4FFC03A3"/>
    <w:rsid w:val="503936BE"/>
    <w:rsid w:val="514363E7"/>
    <w:rsid w:val="538B0B7B"/>
    <w:rsid w:val="54977654"/>
    <w:rsid w:val="553D0A36"/>
    <w:rsid w:val="55AA293E"/>
    <w:rsid w:val="59370C49"/>
    <w:rsid w:val="5CC31D9D"/>
    <w:rsid w:val="6B0C4C2C"/>
    <w:rsid w:val="6B225676"/>
    <w:rsid w:val="6B6B7B14"/>
    <w:rsid w:val="6C671D86"/>
    <w:rsid w:val="6C846511"/>
    <w:rsid w:val="6CFF5543"/>
    <w:rsid w:val="6FF93080"/>
    <w:rsid w:val="70D245F5"/>
    <w:rsid w:val="7A50097F"/>
    <w:rsid w:val="7BC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"/>
      <w:ind w:left="582" w:right="737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1"/>
      <w:ind w:left="764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8"/>
    </w:pPr>
    <w:rPr>
      <w:rFonts w:ascii="仿宋" w:hAnsi="仿宋" w:eastAsia="仿宋" w:cs="仿宋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1"/>
    <w:pPr>
      <w:spacing w:before="1"/>
      <w:ind w:left="118" w:right="269" w:firstLine="639"/>
      <w:jc w:val="both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791</Words>
  <Characters>810</Characters>
  <Lines>0</Lines>
  <Paragraphs>0</Paragraphs>
  <TotalTime>11</TotalTime>
  <ScaleCrop>false</ScaleCrop>
  <LinksUpToDate>false</LinksUpToDate>
  <CharactersWithSpaces>1722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2022-03-09T07:31:00Z</dcterms:created>
  <dc:creator>Administrator</dc:creator>
  <cp:lastModifiedBy>喂、訆伱訥!</cp:lastModifiedBy>
  <cp:lastPrinted>2022-03-15T08:08:00Z</cp:lastPrinted>
  <dcterms:modified xsi:type="dcterms:W3CDTF">2022-04-09T04:11:22Z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545186E3067E41F39E177E57AA5176E1</vt:lpwstr>
  </property>
</Properties>
</file>